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B1" w:rsidRPr="00431DB1" w:rsidRDefault="00431DB1" w:rsidP="00431D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</w:rPr>
      </w:pPr>
      <w:r w:rsidRPr="00431DB1"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</w:rPr>
        <w:t>Ancient China</w:t>
      </w:r>
      <w:r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</w:rPr>
        <w:t xml:space="preserve"> Review Puzzle</w:t>
      </w:r>
    </w:p>
    <w:p w:rsidR="00431DB1" w:rsidRPr="00431DB1" w:rsidRDefault="00431DB1" w:rsidP="0043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B1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431D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345409" wp14:editId="05889BB0">
            <wp:extent cx="7229475" cy="5141204"/>
            <wp:effectExtent l="0" t="0" r="0" b="2540"/>
            <wp:docPr id="1" name="Picture 1" descr="http://puzzlemaker.discoveryeducation.com/puzzles/24972xoj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4972xoju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790" cy="51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DB1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323232"/>
          <w:sz w:val="26"/>
          <w:szCs w:val="26"/>
          <w:u w:val="single"/>
        </w:rPr>
      </w:pPr>
      <w:r w:rsidRPr="00431DB1">
        <w:rPr>
          <w:rFonts w:ascii="Arial Narrow" w:eastAsia="Times New Roman" w:hAnsi="Arial Narrow" w:cs="Courier New"/>
          <w:b/>
          <w:color w:val="323232"/>
          <w:sz w:val="26"/>
          <w:szCs w:val="26"/>
          <w:u w:val="single"/>
        </w:rPr>
        <w:t>Across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1. Philosophy that focuses on the natural order of things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4. Period pf peace, prosperity, and advancement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8. Philosophy that focuses on morals, order, and respect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9. Device the measures the strength of earthquakes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10. Philosophy that believes in rule by fear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11. Trade route that connected Asia and Europe</w:t>
      </w:r>
      <w:bookmarkStart w:id="0" w:name="_GoBack"/>
      <w:bookmarkEnd w:id="0"/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12. Built to keep out invaders and nomads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323232"/>
          <w:sz w:val="26"/>
          <w:szCs w:val="26"/>
          <w:u w:val="single"/>
        </w:rPr>
      </w:pPr>
      <w:r w:rsidRPr="00431DB1">
        <w:rPr>
          <w:rFonts w:ascii="Arial Narrow" w:eastAsia="Times New Roman" w:hAnsi="Arial Narrow" w:cs="Courier New"/>
          <w:b/>
          <w:color w:val="323232"/>
          <w:sz w:val="26"/>
          <w:szCs w:val="26"/>
          <w:u w:val="single"/>
        </w:rPr>
        <w:t>Down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2. Method of relieving pain by inserting needles into pressure points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3. Having the ability to know right from wrong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5. used by the Shang to tell the future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6. Chinese style of writing</w:t>
      </w:r>
    </w:p>
    <w:p w:rsidR="00431DB1" w:rsidRPr="00431DB1" w:rsidRDefault="00431DB1" w:rsidP="00431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323232"/>
          <w:sz w:val="26"/>
          <w:szCs w:val="26"/>
        </w:rPr>
      </w:pPr>
      <w:r w:rsidRPr="00431DB1">
        <w:rPr>
          <w:rFonts w:ascii="Arial Narrow" w:eastAsia="Times New Roman" w:hAnsi="Arial Narrow" w:cs="Courier New"/>
          <w:color w:val="323232"/>
          <w:sz w:val="26"/>
          <w:szCs w:val="26"/>
        </w:rPr>
        <w:t>7. Geographic feature that separates China from other places</w:t>
      </w:r>
    </w:p>
    <w:p w:rsidR="0027283F" w:rsidRPr="00431DB1" w:rsidRDefault="00431DB1">
      <w:pPr>
        <w:rPr>
          <w:rFonts w:ascii="Arial Narrow" w:hAnsi="Arial Narrow"/>
          <w:sz w:val="28"/>
          <w:szCs w:val="28"/>
        </w:rPr>
      </w:pPr>
    </w:p>
    <w:sectPr w:rsidR="0027283F" w:rsidRPr="00431DB1" w:rsidSect="00431DB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B1" w:rsidRDefault="00431DB1" w:rsidP="00431DB1">
      <w:pPr>
        <w:spacing w:after="0" w:line="240" w:lineRule="auto"/>
      </w:pPr>
      <w:r>
        <w:separator/>
      </w:r>
    </w:p>
  </w:endnote>
  <w:endnote w:type="continuationSeparator" w:id="0">
    <w:p w:rsidR="00431DB1" w:rsidRDefault="00431DB1" w:rsidP="004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B1" w:rsidRDefault="00431DB1" w:rsidP="00431DB1">
      <w:pPr>
        <w:spacing w:after="0" w:line="240" w:lineRule="auto"/>
      </w:pPr>
      <w:r>
        <w:separator/>
      </w:r>
    </w:p>
  </w:footnote>
  <w:footnote w:type="continuationSeparator" w:id="0">
    <w:p w:rsidR="00431DB1" w:rsidRDefault="00431DB1" w:rsidP="004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B1" w:rsidRDefault="00431DB1">
    <w:pPr>
      <w:pStyle w:val="Header"/>
    </w:pPr>
    <w:r>
      <w:t>Name: ______________________________</w:t>
    </w:r>
    <w:r>
      <w:tab/>
    </w:r>
    <w:r>
      <w:tab/>
      <w:t>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B1"/>
    <w:rsid w:val="00305EBF"/>
    <w:rsid w:val="00431DB1"/>
    <w:rsid w:val="005215F1"/>
    <w:rsid w:val="005F18A5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B1"/>
  </w:style>
  <w:style w:type="paragraph" w:styleId="Footer">
    <w:name w:val="footer"/>
    <w:basedOn w:val="Normal"/>
    <w:link w:val="FooterChar"/>
    <w:uiPriority w:val="99"/>
    <w:unhideWhenUsed/>
    <w:rsid w:val="0043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B1"/>
  </w:style>
  <w:style w:type="paragraph" w:styleId="Footer">
    <w:name w:val="footer"/>
    <w:basedOn w:val="Normal"/>
    <w:link w:val="FooterChar"/>
    <w:uiPriority w:val="99"/>
    <w:unhideWhenUsed/>
    <w:rsid w:val="0043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1</cp:revision>
  <dcterms:created xsi:type="dcterms:W3CDTF">2017-02-15T12:56:00Z</dcterms:created>
  <dcterms:modified xsi:type="dcterms:W3CDTF">2017-02-15T13:00:00Z</dcterms:modified>
</cp:coreProperties>
</file>